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D8" w:rsidRPr="001F0A46" w:rsidRDefault="00EA77D8" w:rsidP="00EA77D8">
      <w:pPr>
        <w:pStyle w:val="Zawartoramki"/>
        <w:spacing w:line="259" w:lineRule="auto"/>
        <w:rPr>
          <w:rFonts w:ascii="Tahoma" w:hAnsi="Tahoma" w:cs="Tahoma"/>
          <w:b/>
          <w:color w:val="000000"/>
        </w:rPr>
      </w:pPr>
      <w:r w:rsidRPr="001F0A46">
        <w:rPr>
          <w:rFonts w:ascii="Tahoma" w:hAnsi="Tahoma" w:cs="Tahoma"/>
          <w:b/>
          <w:color w:val="000000"/>
        </w:rPr>
        <w:t>Klauzula informacyjna dla osób znajdujących się w zasięgu monitoringu.</w:t>
      </w:r>
    </w:p>
    <w:p w:rsidR="00EA77D8" w:rsidRPr="003A47C2" w:rsidRDefault="00EA77D8" w:rsidP="00EA77D8">
      <w:pPr>
        <w:pStyle w:val="Zawartoramki"/>
        <w:spacing w:line="259" w:lineRule="auto"/>
        <w:ind w:left="426"/>
      </w:pPr>
      <w:bookmarkStart w:id="0" w:name="_GoBack"/>
      <w:r>
        <w:rPr>
          <w:rFonts w:ascii="Tahoma" w:hAnsi="Tahoma" w:cs="Tahoma"/>
          <w:color w:val="000000"/>
        </w:rPr>
        <w:t>Informujemy, że na terenie Zespołu Szkół nr 1 stosowany jest MONITROING WIZYJNY.</w:t>
      </w:r>
    </w:p>
    <w:bookmarkEnd w:id="0"/>
    <w:p w:rsidR="00EA77D8" w:rsidRPr="00777B20" w:rsidRDefault="00EA77D8" w:rsidP="00EA77D8">
      <w:pPr>
        <w:pStyle w:val="Zawartoramki"/>
        <w:spacing w:line="259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 stosowaniu monitoringu wizyjnego informują widoczne tabliczki lub plakietki umieszczone bezpośrednio w miejscu zbierania danych (wizerunku).</w:t>
      </w:r>
    </w:p>
    <w:p w:rsidR="00EA77D8" w:rsidRPr="00777B20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Administratorem Pani/Pana Danych Osobowych jest </w:t>
      </w:r>
      <w:r w:rsidRPr="00777B20">
        <w:rPr>
          <w:rFonts w:ascii="Tahoma" w:hAnsi="Tahoma" w:cs="Tahoma"/>
          <w:color w:val="000000"/>
        </w:rPr>
        <w:t>Zespół Szkół nr 1 im. Mieszka I</w:t>
      </w:r>
      <w:r>
        <w:rPr>
          <w:rFonts w:ascii="Tahoma" w:hAnsi="Tahoma" w:cs="Tahoma"/>
          <w:color w:val="000000"/>
        </w:rPr>
        <w:t xml:space="preserve">, </w:t>
      </w:r>
      <w:r w:rsidRPr="00777B20">
        <w:rPr>
          <w:rFonts w:ascii="Tahoma" w:hAnsi="Tahoma" w:cs="Tahoma"/>
          <w:color w:val="000000"/>
        </w:rPr>
        <w:t>Park 3 Maja 2, 73-100 Stargard.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</w:pPr>
      <w:r>
        <w:rPr>
          <w:rFonts w:ascii="Tahoma" w:hAnsi="Tahoma" w:cs="Tahoma"/>
          <w:color w:val="000000"/>
        </w:rPr>
        <w:t xml:space="preserve">Wyznaczyliśmy Inspektora Ochrony Danych, z którym Pani / Pan mogą się skontaktować w sprawach ochrony swoich danych osobowych pod e-mail: </w:t>
      </w:r>
      <w:r w:rsidRPr="00D555BF">
        <w:rPr>
          <w:rFonts w:ascii="Tahoma" w:hAnsi="Tahoma" w:cs="Tahoma"/>
          <w:bCs/>
          <w:color w:val="000000"/>
        </w:rPr>
        <w:t>iod@data.pl</w:t>
      </w:r>
      <w:r>
        <w:rPr>
          <w:rFonts w:ascii="Tahoma" w:hAnsi="Tahoma" w:cs="Tahoma"/>
          <w:color w:val="000000"/>
        </w:rPr>
        <w:t xml:space="preserve">; pod numerem telefonu </w:t>
      </w:r>
      <w:r w:rsidRPr="00D555BF">
        <w:rPr>
          <w:rFonts w:ascii="Tahoma" w:hAnsi="Tahoma" w:cs="Tahoma"/>
          <w:bCs/>
          <w:color w:val="000000"/>
        </w:rPr>
        <w:t>503677713.</w:t>
      </w:r>
      <w:r>
        <w:rPr>
          <w:rFonts w:ascii="Tahoma" w:hAnsi="Tahoma" w:cs="Tahoma"/>
          <w:color w:val="000000"/>
        </w:rPr>
        <w:t xml:space="preserve"> 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</w:pPr>
      <w:r>
        <w:rPr>
          <w:rFonts w:ascii="Tahoma" w:hAnsi="Tahoma" w:cs="Tahoma"/>
          <w:color w:val="000000"/>
        </w:rPr>
        <w:t xml:space="preserve">Dane osobowe są przetwarzane w celu prowadzenia działań w zakresie zachowania bezpieczeństwa i porządku w </w:t>
      </w:r>
      <w:r>
        <w:rPr>
          <w:rFonts w:ascii="Tahoma" w:hAnsi="Tahoma" w:cs="Tahoma"/>
          <w:color w:val="000000"/>
        </w:rPr>
        <w:t>szkole</w:t>
      </w:r>
      <w:r>
        <w:rPr>
          <w:rFonts w:ascii="Tahoma" w:hAnsi="Tahoma" w:cs="Tahoma"/>
          <w:color w:val="000000"/>
        </w:rPr>
        <w:t xml:space="preserve">, na podstawie art. 108a ustawy z dnia 14 grudnia 2016 r. – Prawo oświatowe (Dz. U. z 2017 r. poz. 59, 949 i 2203 oraz z 2018 r. poz. 650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zm.).</w:t>
      </w:r>
    </w:p>
    <w:p w:rsidR="00EA77D8" w:rsidRPr="000540A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  <w:rPr>
          <w:rFonts w:ascii="Tahoma" w:hAnsi="Tahoma" w:cs="Tahoma"/>
          <w:color w:val="000000"/>
        </w:rPr>
      </w:pPr>
      <w:r w:rsidRPr="000540A8">
        <w:rPr>
          <w:rFonts w:ascii="Tahoma" w:hAnsi="Tahoma" w:cs="Tahoma"/>
          <w:color w:val="000000"/>
        </w:rPr>
        <w:t>Pani / Pana dane osobowe mogą być przekazywane podmiotom świadczącym usługi na rzecz administratora w związku z prowadzeniem monitoringu (w tym podmiotom świadczącym usługi w zakresie, ochrony osób i mienia, dostawcom systemów CCTV) oraz organom porządkowym i administracyjnym zgodnie z obowiązującymi przepisami prawa.</w:t>
      </w:r>
    </w:p>
    <w:p w:rsidR="00EA77D8" w:rsidRPr="003A47C2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</w:pPr>
      <w:r w:rsidRPr="000540A8">
        <w:rPr>
          <w:rFonts w:ascii="Tahoma" w:hAnsi="Tahoma" w:cs="Tahoma"/>
          <w:color w:val="000000"/>
        </w:rPr>
        <w:t xml:space="preserve">Pani / Pana dane osobowe będą przetwarzane przez </w:t>
      </w:r>
      <w:r>
        <w:rPr>
          <w:rFonts w:ascii="Tahoma" w:hAnsi="Tahoma" w:cs="Tahoma"/>
        </w:rPr>
        <w:t>30</w:t>
      </w:r>
      <w:r w:rsidRPr="00F536DE">
        <w:rPr>
          <w:rFonts w:ascii="Tahoma" w:hAnsi="Tahoma" w:cs="Tahoma"/>
        </w:rPr>
        <w:t xml:space="preserve"> dni</w:t>
      </w:r>
      <w:r w:rsidRPr="000540A8">
        <w:rPr>
          <w:rFonts w:ascii="Tahoma" w:hAnsi="Tahoma" w:cs="Tahoma"/>
          <w:color w:val="000000"/>
        </w:rPr>
        <w:t xml:space="preserve"> od dnia nagrania. Okres przetwarzania może zostać każdorazowo przedłużony o okres przedawnienia roszczeń, jeżeli przetwarzanie Pani / Pana danych osobowych będzie niezbędne do ustalenia lub dochodzenia ewentualnych roszczeń albo obrony przed takimi roszczeniami przez Administratora. 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</w:pPr>
      <w:r>
        <w:rPr>
          <w:rFonts w:ascii="Tahoma" w:hAnsi="Tahoma" w:cs="Tahoma"/>
          <w:color w:val="000000"/>
        </w:rPr>
        <w:t xml:space="preserve">Przysługuje Pani / Panu </w:t>
      </w:r>
      <w:r w:rsidRPr="000540A8">
        <w:rPr>
          <w:rFonts w:ascii="Tahoma" w:hAnsi="Tahoma" w:cs="Tahoma"/>
          <w:color w:val="000000"/>
        </w:rPr>
        <w:t>prawo żądania od Administratora dostępu do swoich danych osobowych, ograniczenia przetwarzania, prawo do wniesienia sprzeciwu wobec przetwarzania.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 Pani / Pan prawo w</w:t>
      </w:r>
      <w:r w:rsidRPr="00F536DE">
        <w:rPr>
          <w:rFonts w:ascii="Tahoma" w:hAnsi="Tahoma" w:cs="Tahoma"/>
          <w:color w:val="000000"/>
        </w:rPr>
        <w:t xml:space="preserve">nieść skargę do organu nadzorczego, którym jest Prezes Urzędu Ochrony Danych Osobowych, ul. Stawki 2, 00-193 Warszawa, jeśli uzna Pani / Pan, iż przetwarzanie przez Administratora danych osobowych narusza przepisy dot. ochrony </w:t>
      </w:r>
      <w:r>
        <w:rPr>
          <w:rFonts w:ascii="Tahoma" w:hAnsi="Tahoma" w:cs="Tahoma"/>
          <w:color w:val="000000"/>
        </w:rPr>
        <w:t>danych osobowych.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Podanie danych osobowych jest obowiązkowe. </w:t>
      </w:r>
      <w:proofErr w:type="gramStart"/>
      <w:r>
        <w:rPr>
          <w:rFonts w:ascii="Tahoma" w:hAnsi="Tahoma" w:cs="Tahoma"/>
          <w:color w:val="000000"/>
        </w:rPr>
        <w:t>Nie podanie</w:t>
      </w:r>
      <w:proofErr w:type="gramEnd"/>
      <w:r>
        <w:rPr>
          <w:rFonts w:ascii="Tahoma" w:hAnsi="Tahoma" w:cs="Tahoma"/>
          <w:color w:val="000000"/>
        </w:rPr>
        <w:t xml:space="preserve"> danych skutkuje odmową wstępu na teren Administratora.</w:t>
      </w:r>
    </w:p>
    <w:p w:rsidR="00EA77D8" w:rsidRDefault="00EA77D8" w:rsidP="00EA77D8">
      <w:pPr>
        <w:pStyle w:val="Zawartoramki"/>
        <w:numPr>
          <w:ilvl w:val="3"/>
          <w:numId w:val="1"/>
        </w:numPr>
        <w:spacing w:line="259" w:lineRule="auto"/>
        <w:ind w:left="426" w:hanging="426"/>
        <w:jc w:val="both"/>
      </w:pPr>
      <w:r>
        <w:rPr>
          <w:rFonts w:ascii="Tahoma" w:hAnsi="Tahoma" w:cs="Tahoma"/>
          <w:color w:val="000000"/>
        </w:rPr>
        <w:t xml:space="preserve"> W ZS nr 1 został ustanowiony </w:t>
      </w:r>
      <w:r w:rsidRPr="007677B4">
        <w:rPr>
          <w:rFonts w:cs="Calibri"/>
          <w:b/>
          <w:bCs/>
        </w:rPr>
        <w:t>REGULAMIN FUNKCJ</w:t>
      </w:r>
      <w:r>
        <w:rPr>
          <w:rFonts w:cs="Calibri"/>
          <w:b/>
          <w:bCs/>
        </w:rPr>
        <w:t>ONOWANIA MONITORINGU WIZYJNEGO który dostępny jest w sekretariacie</w:t>
      </w:r>
      <w:r>
        <w:rPr>
          <w:rFonts w:cs="Calibri"/>
          <w:b/>
          <w:bCs/>
        </w:rPr>
        <w:t xml:space="preserve"> szkoły</w:t>
      </w:r>
      <w:r>
        <w:rPr>
          <w:rFonts w:cs="Calibri"/>
          <w:b/>
          <w:bCs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BA0245" w:rsidRDefault="00EA77D8"/>
    <w:sectPr w:rsidR="00BA0245" w:rsidSect="00671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EA5"/>
    <w:multiLevelType w:val="multilevel"/>
    <w:tmpl w:val="D2D2760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D8"/>
    <w:rsid w:val="004A2AD6"/>
    <w:rsid w:val="005B7E63"/>
    <w:rsid w:val="00671047"/>
    <w:rsid w:val="00883B77"/>
    <w:rsid w:val="009F79C8"/>
    <w:rsid w:val="00AD0AF6"/>
    <w:rsid w:val="00B850D8"/>
    <w:rsid w:val="00D634B1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9EE1"/>
  <w15:chartTrackingRefBased/>
  <w15:docId w15:val="{3854688D-15D6-FA41-85B1-CC0A9D0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EA77D8"/>
    <w:pPr>
      <w:spacing w:after="160" w:line="254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Szmit</dc:creator>
  <cp:keywords/>
  <dc:description/>
  <cp:lastModifiedBy>Damian Szmit</cp:lastModifiedBy>
  <cp:revision>1</cp:revision>
  <dcterms:created xsi:type="dcterms:W3CDTF">2019-12-12T10:44:00Z</dcterms:created>
  <dcterms:modified xsi:type="dcterms:W3CDTF">2019-12-12T10:51:00Z</dcterms:modified>
</cp:coreProperties>
</file>